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9C" w:rsidRDefault="003E1F9C"/>
    <w:p w:rsidR="003C0D34" w:rsidRDefault="003C0D34" w:rsidP="003C0D34">
      <w:pPr>
        <w:jc w:val="center"/>
        <w:rPr>
          <w:bCs/>
        </w:rPr>
      </w:pPr>
      <w:r>
        <w:rPr>
          <w:b/>
          <w:sz w:val="28"/>
          <w:szCs w:val="28"/>
        </w:rPr>
        <w:t xml:space="preserve">ILICABAŞI  </w:t>
      </w:r>
      <w:r w:rsidRPr="001904BB">
        <w:rPr>
          <w:b/>
          <w:sz w:val="28"/>
          <w:szCs w:val="28"/>
        </w:rPr>
        <w:t>ORTAOKULU BİREYSELLEŞTİRİLMİŞ EĞİTİM PROGRAMI</w:t>
      </w:r>
      <w:r>
        <w:rPr>
          <w:b/>
          <w:sz w:val="28"/>
          <w:szCs w:val="28"/>
        </w:rPr>
        <w:t xml:space="preserve"> YILLIK PLANI</w:t>
      </w:r>
    </w:p>
    <w:p w:rsidR="00FA5767" w:rsidRPr="00FA5767" w:rsidRDefault="00FA5767">
      <w:pPr>
        <w:rPr>
          <w:bCs/>
        </w:rPr>
      </w:pPr>
      <w:r w:rsidRPr="00FA5767">
        <w:rPr>
          <w:b/>
          <w:bCs/>
          <w:sz w:val="24"/>
          <w:szCs w:val="24"/>
        </w:rPr>
        <w:t>Sınıf:</w:t>
      </w:r>
      <w:r>
        <w:rPr>
          <w:b/>
          <w:bCs/>
          <w:sz w:val="24"/>
          <w:szCs w:val="24"/>
        </w:rPr>
        <w:t xml:space="preserve"> </w:t>
      </w:r>
      <w:r w:rsidR="003C0D34">
        <w:rPr>
          <w:bCs/>
        </w:rPr>
        <w:t>5/A</w:t>
      </w:r>
      <w:r>
        <w:rPr>
          <w:bCs/>
        </w:rPr>
        <w:t xml:space="preserve">                        </w:t>
      </w:r>
      <w:r w:rsidRPr="00FA5767">
        <w:rPr>
          <w:b/>
          <w:bCs/>
          <w:sz w:val="24"/>
          <w:szCs w:val="24"/>
        </w:rPr>
        <w:t>Ders:</w:t>
      </w:r>
      <w:r>
        <w:rPr>
          <w:b/>
          <w:bCs/>
          <w:sz w:val="24"/>
          <w:szCs w:val="24"/>
        </w:rPr>
        <w:t xml:space="preserve"> </w:t>
      </w:r>
      <w:r w:rsidRPr="00FA5767">
        <w:rPr>
          <w:bCs/>
        </w:rPr>
        <w:t>Fen Bilimleri</w:t>
      </w:r>
    </w:p>
    <w:tbl>
      <w:tblPr>
        <w:tblStyle w:val="TabloKlavuzu"/>
        <w:tblW w:w="0" w:type="auto"/>
        <w:tblLook w:val="04A0"/>
      </w:tblPr>
      <w:tblGrid>
        <w:gridCol w:w="4714"/>
        <w:gridCol w:w="6167"/>
        <w:gridCol w:w="3263"/>
      </w:tblGrid>
      <w:tr w:rsidR="0093745F" w:rsidTr="002775AA">
        <w:tc>
          <w:tcPr>
            <w:tcW w:w="4714" w:type="dxa"/>
          </w:tcPr>
          <w:p w:rsidR="0093745F" w:rsidRDefault="0093745F" w:rsidP="0093745F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UZUN DÖNEMLİ AMAÇLAR</w:t>
            </w:r>
          </w:p>
        </w:tc>
        <w:tc>
          <w:tcPr>
            <w:tcW w:w="6167" w:type="dxa"/>
          </w:tcPr>
          <w:p w:rsidR="0093745F" w:rsidRDefault="0093745F" w:rsidP="0093745F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KISA DÖNEMLİ AMAÇLAR</w:t>
            </w:r>
          </w:p>
        </w:tc>
        <w:tc>
          <w:tcPr>
            <w:tcW w:w="3263" w:type="dxa"/>
          </w:tcPr>
          <w:p w:rsidR="0093745F" w:rsidRDefault="0093745F" w:rsidP="0093745F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BAŞLANGIÇ BİTİŞ TARİHİ</w:t>
            </w:r>
          </w:p>
        </w:tc>
      </w:tr>
      <w:tr w:rsidR="0093745F" w:rsidTr="002775AA">
        <w:tc>
          <w:tcPr>
            <w:tcW w:w="4714" w:type="dxa"/>
          </w:tcPr>
          <w:p w:rsidR="00FA5767" w:rsidRDefault="00FA5767" w:rsidP="00FA5767">
            <w:pPr>
              <w:pStyle w:val="DzMetin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2758" w:rsidRDefault="00902758" w:rsidP="00FA5767">
            <w:pPr>
              <w:pStyle w:val="DzMetin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2758" w:rsidRDefault="00902758" w:rsidP="00FA5767">
            <w:pPr>
              <w:pStyle w:val="DzMetin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2758" w:rsidRDefault="00902758" w:rsidP="00FA5767">
            <w:pPr>
              <w:pStyle w:val="DzMetin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5767" w:rsidRPr="003532C9" w:rsidRDefault="00FA5767" w:rsidP="00FA5767">
            <w:pPr>
              <w:pStyle w:val="DzMetin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C9">
              <w:rPr>
                <w:rFonts w:ascii="Times New Roman" w:hAnsi="Times New Roman"/>
                <w:sz w:val="24"/>
                <w:szCs w:val="24"/>
              </w:rPr>
              <w:t>Vücudun genel yapısını tanır.</w:t>
            </w:r>
          </w:p>
          <w:p w:rsidR="0093745F" w:rsidRDefault="0093745F"/>
        </w:tc>
        <w:tc>
          <w:tcPr>
            <w:tcW w:w="6167" w:type="dxa"/>
          </w:tcPr>
          <w:p w:rsidR="0093745F" w:rsidRDefault="00FA5767" w:rsidP="00FA5767">
            <w:pPr>
              <w:jc w:val="both"/>
            </w:pPr>
            <w:r>
              <w:t>.Besin içeriklerini tanır</w:t>
            </w:r>
          </w:p>
          <w:p w:rsidR="00FA5767" w:rsidRDefault="00FA5767" w:rsidP="00FA5767">
            <w:pPr>
              <w:jc w:val="both"/>
            </w:pPr>
            <w:r>
              <w:t>.Besin içeriklerinin insanlar için önemini belirtir</w:t>
            </w:r>
          </w:p>
          <w:p w:rsidR="00FA5767" w:rsidRDefault="00FA5767" w:rsidP="00FA5767">
            <w:pPr>
              <w:jc w:val="both"/>
            </w:pPr>
            <w:r>
              <w:t>.</w:t>
            </w:r>
            <w:r w:rsidR="00902758">
              <w:t>Vitamin çeşitlerini ve Önemini kavrar</w:t>
            </w:r>
          </w:p>
          <w:p w:rsidR="00902758" w:rsidRDefault="00902758" w:rsidP="00FA5767">
            <w:pPr>
              <w:jc w:val="both"/>
            </w:pPr>
            <w:r>
              <w:t>.Sindirimi gerçekleştiren yapı ve organları model üzerinde gösterir ve görevlerini basitçe sıralar</w:t>
            </w:r>
          </w:p>
          <w:p w:rsidR="00902758" w:rsidRDefault="00902758" w:rsidP="00FA5767">
            <w:pPr>
              <w:jc w:val="both"/>
            </w:pPr>
            <w:r>
              <w:t>.Boşaltımda görevli yapı ve organları model üzerinde gösterir ve görevlerini basitçe sıralar</w:t>
            </w:r>
          </w:p>
          <w:p w:rsidR="00902758" w:rsidRDefault="00902758" w:rsidP="00FA5767">
            <w:pPr>
              <w:jc w:val="both"/>
            </w:pPr>
            <w:r>
              <w:t>.Sigara ve alkolün vücuda verdiği zararları fark eder</w:t>
            </w:r>
          </w:p>
          <w:p w:rsidR="00FA5767" w:rsidRDefault="00FA5767" w:rsidP="00FA5767">
            <w:pPr>
              <w:jc w:val="both"/>
            </w:pPr>
          </w:p>
        </w:tc>
        <w:tc>
          <w:tcPr>
            <w:tcW w:w="3263" w:type="dxa"/>
          </w:tcPr>
          <w:p w:rsidR="00902758" w:rsidRDefault="00902758" w:rsidP="00902758">
            <w:pPr>
              <w:jc w:val="center"/>
            </w:pPr>
          </w:p>
          <w:p w:rsidR="00902758" w:rsidRDefault="00902758" w:rsidP="00902758">
            <w:pPr>
              <w:jc w:val="center"/>
            </w:pPr>
          </w:p>
          <w:p w:rsidR="00902758" w:rsidRDefault="00902758" w:rsidP="00902758">
            <w:pPr>
              <w:jc w:val="center"/>
            </w:pPr>
          </w:p>
          <w:p w:rsidR="0093745F" w:rsidRDefault="00902758" w:rsidP="00902758">
            <w:pPr>
              <w:jc w:val="center"/>
            </w:pPr>
            <w:r>
              <w:t>17/09/2012-19/10/2012</w:t>
            </w:r>
          </w:p>
        </w:tc>
      </w:tr>
      <w:tr w:rsidR="0093745F" w:rsidTr="002775AA">
        <w:tc>
          <w:tcPr>
            <w:tcW w:w="4714" w:type="dxa"/>
          </w:tcPr>
          <w:p w:rsidR="003A7974" w:rsidRDefault="003A7974" w:rsidP="003A7974">
            <w:pPr>
              <w:jc w:val="center"/>
            </w:pPr>
          </w:p>
          <w:p w:rsidR="003A7974" w:rsidRDefault="003A7974" w:rsidP="003A7974">
            <w:pPr>
              <w:jc w:val="center"/>
            </w:pPr>
          </w:p>
          <w:p w:rsidR="003A7974" w:rsidRDefault="003A7974" w:rsidP="003A7974">
            <w:pPr>
              <w:jc w:val="center"/>
            </w:pPr>
          </w:p>
          <w:p w:rsidR="00B60C46" w:rsidRDefault="00B60C46" w:rsidP="003A7974">
            <w:pPr>
              <w:jc w:val="center"/>
            </w:pPr>
            <w:r>
              <w:t>Maddenin yapısını tanır.</w:t>
            </w:r>
          </w:p>
          <w:p w:rsidR="0093745F" w:rsidRDefault="00B60C46" w:rsidP="003A7974">
            <w:pPr>
              <w:jc w:val="center"/>
            </w:pPr>
            <w:r>
              <w:t>Madde gerçekleşen değişimleri fark eder.</w:t>
            </w:r>
          </w:p>
        </w:tc>
        <w:tc>
          <w:tcPr>
            <w:tcW w:w="6167" w:type="dxa"/>
          </w:tcPr>
          <w:p w:rsidR="0093745F" w:rsidRDefault="00B60C46">
            <w:r>
              <w:t>.Suyun hal değişimlerini hava olayları ile açıklar.</w:t>
            </w:r>
          </w:p>
          <w:p w:rsidR="00B60C46" w:rsidRDefault="00B60C46">
            <w:r>
              <w:t>.Güneşin bir enerji kaynağı olduğunu belirtir.</w:t>
            </w:r>
          </w:p>
          <w:p w:rsidR="00B60C46" w:rsidRDefault="00B60C46">
            <w:r>
              <w:t>.Güneş enerjisinin ışınlarla yeryüzüne ulaştığını belirtir</w:t>
            </w:r>
          </w:p>
          <w:p w:rsidR="00B60C46" w:rsidRDefault="00B60C46">
            <w:r>
              <w:t>.Güneş enerjisinin ısı enerjisine dönüştüğünü fark eder</w:t>
            </w:r>
          </w:p>
          <w:p w:rsidR="00B60C46" w:rsidRDefault="00B60C46">
            <w:r>
              <w:t>.</w:t>
            </w:r>
            <w:r w:rsidR="003A7974">
              <w:t>Isı ve sıcak arasındaki farkı örneklerle açıklar</w:t>
            </w:r>
          </w:p>
          <w:p w:rsidR="003A7974" w:rsidRDefault="003A7974">
            <w:r>
              <w:t>.Isı alma- verme ile genleşme- büzüşme arasında ilişki kurar</w:t>
            </w:r>
          </w:p>
          <w:p w:rsidR="003A7974" w:rsidRDefault="003A7974">
            <w:r>
              <w:t>.Isıalan maddelerin buharlaştığını fark eder</w:t>
            </w:r>
          </w:p>
          <w:p w:rsidR="003A7974" w:rsidRDefault="003A7974">
            <w:r>
              <w:t>.Kaynama ve buharlaşma arasındaki farkı açıklar.</w:t>
            </w:r>
          </w:p>
          <w:p w:rsidR="003A7974" w:rsidRDefault="003A7974">
            <w:r>
              <w:t>.Erime ve donma olaylarını örneklerle açıklar</w:t>
            </w:r>
          </w:p>
          <w:p w:rsidR="003A7974" w:rsidRDefault="003A7974">
            <w:r>
              <w:t>.Suda batan ve yüzen maddelere örnekler veriri.</w:t>
            </w:r>
          </w:p>
          <w:p w:rsidR="003A7974" w:rsidRDefault="003A7974"/>
          <w:p w:rsidR="003A7974" w:rsidRDefault="003A7974"/>
          <w:p w:rsidR="003A7974" w:rsidRDefault="003A7974"/>
        </w:tc>
        <w:tc>
          <w:tcPr>
            <w:tcW w:w="3263" w:type="dxa"/>
          </w:tcPr>
          <w:p w:rsidR="009D4492" w:rsidRDefault="009D4492" w:rsidP="009D4492">
            <w:pPr>
              <w:jc w:val="center"/>
            </w:pPr>
          </w:p>
          <w:p w:rsidR="009D4492" w:rsidRDefault="009D4492" w:rsidP="009D4492">
            <w:pPr>
              <w:jc w:val="center"/>
            </w:pPr>
          </w:p>
          <w:p w:rsidR="009D4492" w:rsidRDefault="009D4492" w:rsidP="009D4492">
            <w:pPr>
              <w:jc w:val="center"/>
            </w:pPr>
          </w:p>
          <w:p w:rsidR="009D4492" w:rsidRDefault="009D4492" w:rsidP="009D4492">
            <w:pPr>
              <w:jc w:val="center"/>
            </w:pPr>
          </w:p>
          <w:p w:rsidR="0093745F" w:rsidRDefault="009D4492" w:rsidP="009D4492">
            <w:pPr>
              <w:jc w:val="center"/>
            </w:pPr>
            <w:r>
              <w:t>21/10/2012-28/12/2012</w:t>
            </w:r>
          </w:p>
        </w:tc>
      </w:tr>
    </w:tbl>
    <w:p w:rsidR="009D4492" w:rsidRDefault="009D4492"/>
    <w:p w:rsidR="009D4492" w:rsidRDefault="009D4492"/>
    <w:p w:rsidR="009D4492" w:rsidRDefault="009D4492"/>
    <w:p w:rsidR="009D4492" w:rsidRDefault="009D4492"/>
    <w:p w:rsidR="0093745F" w:rsidRDefault="0093745F"/>
    <w:tbl>
      <w:tblPr>
        <w:tblStyle w:val="TabloKlavuzu"/>
        <w:tblW w:w="0" w:type="auto"/>
        <w:tblLook w:val="04A0"/>
      </w:tblPr>
      <w:tblGrid>
        <w:gridCol w:w="4714"/>
        <w:gridCol w:w="6167"/>
        <w:gridCol w:w="3263"/>
      </w:tblGrid>
      <w:tr w:rsidR="009D4492" w:rsidTr="002775AA">
        <w:tc>
          <w:tcPr>
            <w:tcW w:w="4714" w:type="dxa"/>
          </w:tcPr>
          <w:p w:rsidR="009D4492" w:rsidRDefault="009D4492" w:rsidP="002E21B2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UZUN DÖNEMLİ AMAÇLAR</w:t>
            </w:r>
          </w:p>
        </w:tc>
        <w:tc>
          <w:tcPr>
            <w:tcW w:w="6167" w:type="dxa"/>
          </w:tcPr>
          <w:p w:rsidR="009D4492" w:rsidRDefault="009D4492" w:rsidP="002E21B2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KISA DÖNEMLİ AMAÇLAR</w:t>
            </w:r>
          </w:p>
        </w:tc>
        <w:tc>
          <w:tcPr>
            <w:tcW w:w="3263" w:type="dxa"/>
          </w:tcPr>
          <w:p w:rsidR="009D4492" w:rsidRDefault="009D4492" w:rsidP="002E21B2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BAŞLANGIÇ BİTİŞ TARİHİ</w:t>
            </w:r>
          </w:p>
        </w:tc>
      </w:tr>
      <w:tr w:rsidR="009D4492" w:rsidTr="002775AA">
        <w:tc>
          <w:tcPr>
            <w:tcW w:w="4714" w:type="dxa"/>
          </w:tcPr>
          <w:p w:rsidR="009D4492" w:rsidRDefault="009D4492" w:rsidP="009D4492">
            <w:pPr>
              <w:jc w:val="center"/>
            </w:pPr>
          </w:p>
          <w:p w:rsidR="009D4492" w:rsidRDefault="009D4492" w:rsidP="009D4492">
            <w:pPr>
              <w:jc w:val="center"/>
            </w:pPr>
          </w:p>
          <w:p w:rsidR="00642E0E" w:rsidRDefault="00642E0E" w:rsidP="009D4492">
            <w:pPr>
              <w:jc w:val="center"/>
            </w:pPr>
          </w:p>
          <w:p w:rsidR="00642E0E" w:rsidRDefault="00642E0E" w:rsidP="009D4492">
            <w:pPr>
              <w:jc w:val="center"/>
            </w:pPr>
          </w:p>
          <w:p w:rsidR="009D4492" w:rsidRDefault="009D4492" w:rsidP="009D4492">
            <w:pPr>
              <w:jc w:val="center"/>
            </w:pPr>
            <w:r>
              <w:t>Kuvvet ve Hareketle İlgili basit kavramları tanır.</w:t>
            </w:r>
          </w:p>
        </w:tc>
        <w:tc>
          <w:tcPr>
            <w:tcW w:w="6167" w:type="dxa"/>
          </w:tcPr>
          <w:p w:rsidR="009D4492" w:rsidRDefault="009D4492">
            <w:r>
              <w:t>.Mıknatısı tanır</w:t>
            </w:r>
          </w:p>
          <w:p w:rsidR="009D4492" w:rsidRDefault="009D4492">
            <w:r>
              <w:t>.Mıknatısın aynı kutuplarının bir birini ittiğini,zıt kutuplarının bir birini çektiğini kavrar.</w:t>
            </w:r>
          </w:p>
          <w:p w:rsidR="009D4492" w:rsidRDefault="00597949">
            <w:r>
              <w:t>.Günlük hayattan mıknatısın kullanım alanlarına örnekler veriri</w:t>
            </w:r>
          </w:p>
          <w:p w:rsidR="00597949" w:rsidRDefault="00597949">
            <w:pPr>
              <w:rPr>
                <w:color w:val="000000"/>
              </w:rPr>
            </w:pPr>
            <w:r>
              <w:t>.</w:t>
            </w:r>
            <w:r w:rsidRPr="00E94BFF">
              <w:rPr>
                <w:color w:val="000000"/>
              </w:rPr>
              <w:t xml:space="preserve"> </w:t>
            </w:r>
            <w:r w:rsidRPr="00E94BFF">
              <w:rPr>
                <w:rFonts w:ascii="Calibri" w:eastAsia="Calibri" w:hAnsi="Calibri" w:cs="Times New Roman"/>
                <w:color w:val="000000"/>
              </w:rPr>
              <w:t>Yüzey ile cisim arasında, cismin hareketini zorlaştıran veya engelleyen kuvveti, sürtünme kuvveti olarak tanımlar</w:t>
            </w:r>
          </w:p>
          <w:p w:rsidR="00597949" w:rsidRDefault="00597949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</w:rPr>
              <w:t xml:space="preserve"> </w:t>
            </w:r>
            <w:r w:rsidRPr="00E94BFF">
              <w:rPr>
                <w:rFonts w:ascii="Calibri" w:eastAsia="Calibri" w:hAnsi="Calibri" w:cs="Times New Roman"/>
                <w:color w:val="000000"/>
              </w:rPr>
              <w:t>Sürtünmenin günlük yaşamdaki etkilerine örnekler verir</w:t>
            </w:r>
          </w:p>
          <w:p w:rsidR="00597949" w:rsidRDefault="00597949"/>
        </w:tc>
        <w:tc>
          <w:tcPr>
            <w:tcW w:w="3263" w:type="dxa"/>
          </w:tcPr>
          <w:p w:rsidR="00597949" w:rsidRDefault="00597949" w:rsidP="00597949">
            <w:pPr>
              <w:jc w:val="center"/>
            </w:pPr>
          </w:p>
          <w:p w:rsidR="00597949" w:rsidRDefault="00597949" w:rsidP="00597949">
            <w:pPr>
              <w:jc w:val="center"/>
            </w:pPr>
          </w:p>
          <w:p w:rsidR="00597949" w:rsidRDefault="00597949" w:rsidP="00597949">
            <w:pPr>
              <w:jc w:val="center"/>
            </w:pPr>
          </w:p>
          <w:p w:rsidR="00597949" w:rsidRDefault="00597949" w:rsidP="00597949">
            <w:pPr>
              <w:jc w:val="center"/>
            </w:pPr>
          </w:p>
          <w:p w:rsidR="009D4492" w:rsidRDefault="00597949" w:rsidP="00597949">
            <w:pPr>
              <w:jc w:val="center"/>
            </w:pPr>
            <w:r>
              <w:t>31/12/2012-25/01/2013</w:t>
            </w:r>
          </w:p>
        </w:tc>
      </w:tr>
      <w:tr w:rsidR="009D4492" w:rsidTr="002775AA">
        <w:tc>
          <w:tcPr>
            <w:tcW w:w="4714" w:type="dxa"/>
          </w:tcPr>
          <w:p w:rsidR="00385717" w:rsidRDefault="00385717" w:rsidP="00385717">
            <w:pPr>
              <w:jc w:val="center"/>
            </w:pPr>
          </w:p>
          <w:p w:rsidR="009D4492" w:rsidRDefault="00385717" w:rsidP="00385717">
            <w:pPr>
              <w:jc w:val="center"/>
            </w:pPr>
            <w:r>
              <w:t>Elektriğin yaşamımızdaki önemini fark eder</w:t>
            </w:r>
          </w:p>
        </w:tc>
        <w:tc>
          <w:tcPr>
            <w:tcW w:w="6167" w:type="dxa"/>
          </w:tcPr>
          <w:p w:rsidR="00385717" w:rsidRDefault="00385717" w:rsidP="00385717">
            <w:pPr>
              <w:rPr>
                <w:color w:val="000000"/>
              </w:rPr>
            </w:pPr>
            <w: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385717">
              <w:rPr>
                <w:rFonts w:ascii="Calibri" w:eastAsia="Calibri" w:hAnsi="Calibri" w:cs="Times New Roman"/>
                <w:color w:val="000000"/>
              </w:rPr>
              <w:t>Basit bir elektrik devre şemasından yararlanarak devreyi kurar ve çalıştırır</w:t>
            </w:r>
          </w:p>
          <w:p w:rsidR="00385717" w:rsidRDefault="00385717" w:rsidP="00385717">
            <w:r>
              <w:rPr>
                <w:color w:val="000000"/>
              </w:rPr>
              <w:t>.Elektriğin yaşamımızda ki önemini fark eder</w:t>
            </w:r>
          </w:p>
        </w:tc>
        <w:tc>
          <w:tcPr>
            <w:tcW w:w="3263" w:type="dxa"/>
          </w:tcPr>
          <w:p w:rsidR="00385717" w:rsidRDefault="00385717" w:rsidP="00385717">
            <w:pPr>
              <w:jc w:val="center"/>
            </w:pPr>
          </w:p>
          <w:p w:rsidR="009D4492" w:rsidRDefault="00385717" w:rsidP="00385717">
            <w:pPr>
              <w:jc w:val="center"/>
            </w:pPr>
            <w:r>
              <w:t>11/02/2013-01/03/2013</w:t>
            </w:r>
          </w:p>
        </w:tc>
      </w:tr>
      <w:tr w:rsidR="009D4492" w:rsidTr="002775AA">
        <w:tc>
          <w:tcPr>
            <w:tcW w:w="4714" w:type="dxa"/>
          </w:tcPr>
          <w:p w:rsidR="00642E0E" w:rsidRDefault="00642E0E" w:rsidP="00385717">
            <w:pPr>
              <w:jc w:val="center"/>
            </w:pPr>
          </w:p>
          <w:p w:rsidR="00642E0E" w:rsidRDefault="00642E0E" w:rsidP="00385717">
            <w:pPr>
              <w:jc w:val="center"/>
            </w:pPr>
          </w:p>
          <w:p w:rsidR="00642E0E" w:rsidRDefault="00642E0E" w:rsidP="00385717">
            <w:pPr>
              <w:jc w:val="center"/>
            </w:pPr>
          </w:p>
          <w:p w:rsidR="009D4492" w:rsidRDefault="00385717" w:rsidP="00385717">
            <w:pPr>
              <w:jc w:val="center"/>
            </w:pPr>
            <w:r>
              <w:t>Dünya ve Evreni tanır</w:t>
            </w:r>
          </w:p>
        </w:tc>
        <w:tc>
          <w:tcPr>
            <w:tcW w:w="6167" w:type="dxa"/>
          </w:tcPr>
          <w:p w:rsidR="009D4492" w:rsidRDefault="00642E0E">
            <w:pPr>
              <w:rPr>
                <w:color w:val="000000"/>
              </w:rPr>
            </w:pPr>
            <w:r>
              <w:t>.</w:t>
            </w:r>
            <w:r w:rsidRPr="00E94BFF">
              <w:rPr>
                <w:color w:val="000000"/>
              </w:rPr>
              <w:t xml:space="preserve"> </w:t>
            </w:r>
            <w:r w:rsidRPr="00E94BFF">
              <w:rPr>
                <w:rFonts w:ascii="Calibri" w:eastAsia="Calibri" w:hAnsi="Calibri" w:cs="Times New Roman"/>
                <w:color w:val="000000"/>
              </w:rPr>
              <w:t>Güneş, Dünya ve Ay’ın şeklini karşılaştırır</w:t>
            </w:r>
          </w:p>
          <w:p w:rsidR="00642E0E" w:rsidRDefault="00642E0E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</w:rPr>
              <w:t xml:space="preserve"> </w:t>
            </w:r>
            <w:r w:rsidRPr="00E94BFF">
              <w:rPr>
                <w:rFonts w:ascii="Calibri" w:eastAsia="Calibri" w:hAnsi="Calibri" w:cs="Times New Roman"/>
                <w:color w:val="000000"/>
              </w:rPr>
              <w:t>Güneş, Dünya ve Ay’ı bir arada temsil eden kendine özgü bir model oluşturur ve sunar</w:t>
            </w:r>
          </w:p>
          <w:p w:rsidR="00642E0E" w:rsidRDefault="00642E0E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642E0E">
              <w:rPr>
                <w:rFonts w:ascii="Calibri" w:eastAsia="Calibri" w:hAnsi="Calibri" w:cs="Times New Roman"/>
                <w:color w:val="000000"/>
              </w:rPr>
              <w:t>Gece-gündüz oluşumunu, Dünya’nın kendi etrafındaki dönme hareketiyle açıklar</w:t>
            </w:r>
          </w:p>
          <w:p w:rsidR="00642E0E" w:rsidRDefault="00642E0E"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642E0E">
              <w:rPr>
                <w:rFonts w:ascii="Calibri" w:eastAsia="Calibri" w:hAnsi="Calibri" w:cs="Times New Roman"/>
                <w:color w:val="000000"/>
              </w:rPr>
              <w:t>Dünya’nın kendi etrafında dönerken aynı zamanda Güneş etrafında da dolandığını ifade eder</w:t>
            </w:r>
          </w:p>
        </w:tc>
        <w:tc>
          <w:tcPr>
            <w:tcW w:w="3263" w:type="dxa"/>
          </w:tcPr>
          <w:p w:rsidR="003B5149" w:rsidRDefault="003B5149" w:rsidP="003B5149">
            <w:pPr>
              <w:jc w:val="center"/>
            </w:pPr>
          </w:p>
          <w:p w:rsidR="003B5149" w:rsidRDefault="003B5149" w:rsidP="003B5149">
            <w:pPr>
              <w:jc w:val="center"/>
            </w:pPr>
          </w:p>
          <w:p w:rsidR="003B5149" w:rsidRDefault="003B5149" w:rsidP="003B5149">
            <w:pPr>
              <w:jc w:val="center"/>
            </w:pPr>
          </w:p>
          <w:p w:rsidR="009D4492" w:rsidRDefault="003B5149" w:rsidP="003B5149">
            <w:pPr>
              <w:jc w:val="center"/>
            </w:pPr>
            <w:r>
              <w:t>06/03/2013-22/03/2013</w:t>
            </w:r>
          </w:p>
        </w:tc>
      </w:tr>
    </w:tbl>
    <w:p w:rsidR="009D4492" w:rsidRDefault="009D4492"/>
    <w:p w:rsidR="00642E0E" w:rsidRDefault="00642E0E"/>
    <w:p w:rsidR="00642E0E" w:rsidRDefault="00642E0E"/>
    <w:p w:rsidR="00642E0E" w:rsidRDefault="00642E0E"/>
    <w:p w:rsidR="00642E0E" w:rsidRDefault="00642E0E"/>
    <w:p w:rsidR="00642E0E" w:rsidRDefault="00642E0E"/>
    <w:tbl>
      <w:tblPr>
        <w:tblStyle w:val="TabloKlavuzu"/>
        <w:tblW w:w="0" w:type="auto"/>
        <w:tblLook w:val="04A0"/>
      </w:tblPr>
      <w:tblGrid>
        <w:gridCol w:w="4714"/>
        <w:gridCol w:w="6167"/>
        <w:gridCol w:w="3263"/>
      </w:tblGrid>
      <w:tr w:rsidR="00642E0E" w:rsidTr="002775AA">
        <w:tc>
          <w:tcPr>
            <w:tcW w:w="4714" w:type="dxa"/>
          </w:tcPr>
          <w:p w:rsidR="00642E0E" w:rsidRDefault="00642E0E" w:rsidP="002E21B2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UZUN DÖNEMLİ AMAÇLAR</w:t>
            </w:r>
          </w:p>
        </w:tc>
        <w:tc>
          <w:tcPr>
            <w:tcW w:w="6167" w:type="dxa"/>
          </w:tcPr>
          <w:p w:rsidR="00642E0E" w:rsidRDefault="00642E0E" w:rsidP="002E21B2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KISA DÖNEMLİ AMAÇLAR</w:t>
            </w:r>
          </w:p>
        </w:tc>
        <w:tc>
          <w:tcPr>
            <w:tcW w:w="3263" w:type="dxa"/>
          </w:tcPr>
          <w:p w:rsidR="00642E0E" w:rsidRDefault="00642E0E" w:rsidP="002E21B2">
            <w:pPr>
              <w:jc w:val="center"/>
            </w:pPr>
            <w:r w:rsidRPr="003532C9">
              <w:rPr>
                <w:b/>
                <w:bCs/>
                <w:sz w:val="24"/>
                <w:szCs w:val="24"/>
              </w:rPr>
              <w:t>BAŞLANGIÇ BİTİŞ TARİHİ</w:t>
            </w:r>
          </w:p>
        </w:tc>
      </w:tr>
      <w:tr w:rsidR="00642E0E" w:rsidTr="002775AA">
        <w:tc>
          <w:tcPr>
            <w:tcW w:w="4714" w:type="dxa"/>
          </w:tcPr>
          <w:p w:rsidR="00642E0E" w:rsidRDefault="00642E0E">
            <w:r>
              <w:t xml:space="preserve">                    </w:t>
            </w:r>
          </w:p>
          <w:p w:rsidR="00642E0E" w:rsidRDefault="00642E0E"/>
          <w:p w:rsidR="00642E0E" w:rsidRDefault="00642E0E"/>
          <w:p w:rsidR="00642E0E" w:rsidRDefault="00642E0E" w:rsidP="00642E0E">
            <w:pPr>
              <w:jc w:val="center"/>
            </w:pPr>
            <w:r>
              <w:t>Dünya ve Evreni tanır</w:t>
            </w:r>
          </w:p>
        </w:tc>
        <w:tc>
          <w:tcPr>
            <w:tcW w:w="6167" w:type="dxa"/>
          </w:tcPr>
          <w:p w:rsidR="00642E0E" w:rsidRDefault="00642E0E">
            <w:pPr>
              <w:rPr>
                <w:color w:val="000000"/>
              </w:rPr>
            </w:pPr>
            <w: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642E0E">
              <w:rPr>
                <w:rFonts w:ascii="Calibri" w:eastAsia="Calibri" w:hAnsi="Calibri" w:cs="Times New Roman"/>
                <w:color w:val="000000"/>
              </w:rPr>
              <w:t>Ay’ın kendi etrafında dönerken aynı zamanda da Dünya etrafında dolandığını ifade eder</w:t>
            </w:r>
          </w:p>
          <w:p w:rsidR="00642E0E" w:rsidRDefault="00642E0E" w:rsidP="00642E0E">
            <w:pPr>
              <w:tabs>
                <w:tab w:val="left" w:pos="25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642E0E">
              <w:rPr>
                <w:rFonts w:ascii="Calibri" w:eastAsia="Calibri" w:hAnsi="Calibri" w:cs="Times New Roman"/>
                <w:color w:val="000000"/>
              </w:rPr>
              <w:t>Dünya’nın Güneş etrafında bir tam dolanımını      tamamladığı sürenin, bir yıl  olarak kabul edildiğini belirtir</w:t>
            </w:r>
          </w:p>
          <w:p w:rsidR="00642E0E" w:rsidRDefault="00642E0E" w:rsidP="00642E0E">
            <w:pPr>
              <w:tabs>
                <w:tab w:val="left" w:pos="252"/>
              </w:tabs>
              <w:jc w:val="both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.</w:t>
            </w:r>
            <w:r w:rsidRPr="008B61CA">
              <w:rPr>
                <w:color w:val="000000"/>
              </w:rPr>
              <w:t xml:space="preserve"> </w:t>
            </w:r>
            <w:r w:rsidRPr="008B61CA">
              <w:rPr>
                <w:rFonts w:ascii="Calibri" w:eastAsia="Calibri" w:hAnsi="Calibri" w:cs="Times New Roman"/>
                <w:color w:val="000000"/>
              </w:rPr>
              <w:t>Ay’ın evrelerini temsil eden bir model oluşturur</w:t>
            </w:r>
          </w:p>
          <w:p w:rsidR="00642E0E" w:rsidRDefault="00642E0E"/>
        </w:tc>
        <w:tc>
          <w:tcPr>
            <w:tcW w:w="3263" w:type="dxa"/>
          </w:tcPr>
          <w:p w:rsidR="00642E0E" w:rsidRDefault="00642E0E"/>
          <w:p w:rsidR="003B5149" w:rsidRDefault="003B5149"/>
          <w:p w:rsidR="003B5149" w:rsidRDefault="003B5149" w:rsidP="003B5149">
            <w:pPr>
              <w:jc w:val="center"/>
            </w:pPr>
            <w:r>
              <w:t>06/03/2013-22/03/2013</w:t>
            </w:r>
          </w:p>
        </w:tc>
      </w:tr>
      <w:tr w:rsidR="00642E0E" w:rsidTr="002775AA">
        <w:tc>
          <w:tcPr>
            <w:tcW w:w="4714" w:type="dxa"/>
          </w:tcPr>
          <w:p w:rsidR="000C45F7" w:rsidRDefault="000C45F7" w:rsidP="003B5149">
            <w:pPr>
              <w:jc w:val="center"/>
            </w:pPr>
          </w:p>
          <w:p w:rsidR="000C45F7" w:rsidRDefault="000C45F7" w:rsidP="003B5149">
            <w:pPr>
              <w:jc w:val="center"/>
            </w:pPr>
          </w:p>
          <w:p w:rsidR="000C45F7" w:rsidRDefault="000C45F7" w:rsidP="003B5149">
            <w:pPr>
              <w:jc w:val="center"/>
            </w:pPr>
          </w:p>
          <w:p w:rsidR="000C45F7" w:rsidRDefault="000C45F7" w:rsidP="003B5149">
            <w:pPr>
              <w:jc w:val="center"/>
            </w:pPr>
          </w:p>
          <w:p w:rsidR="000C45F7" w:rsidRDefault="000C45F7" w:rsidP="003B5149">
            <w:pPr>
              <w:jc w:val="center"/>
            </w:pPr>
          </w:p>
          <w:p w:rsidR="00642E0E" w:rsidRDefault="003B5149" w:rsidP="003B5149">
            <w:pPr>
              <w:jc w:val="center"/>
            </w:pPr>
            <w:r>
              <w:t>Canlıları basit olarak sınıflandırır</w:t>
            </w:r>
          </w:p>
        </w:tc>
        <w:tc>
          <w:tcPr>
            <w:tcW w:w="6167" w:type="dxa"/>
          </w:tcPr>
          <w:p w:rsidR="00642E0E" w:rsidRDefault="003B5149">
            <w:pPr>
              <w:rPr>
                <w:color w:val="000000"/>
                <w:sz w:val="16"/>
                <w:szCs w:val="16"/>
              </w:rPr>
            </w:pPr>
            <w: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3B5149">
              <w:rPr>
                <w:rFonts w:ascii="Calibri" w:eastAsia="Calibri" w:hAnsi="Calibri" w:cs="Times New Roman"/>
                <w:color w:val="000000"/>
              </w:rPr>
              <w:t>Canlıları benzerlik ve farklılıklarına göre bitkiler, hayvanlar, mantarlar ve mikroskobik canlılar olarak sınıflandırır</w:t>
            </w:r>
            <w:r w:rsidRPr="00E94BFF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 xml:space="preserve">  </w:t>
            </w:r>
          </w:p>
          <w:p w:rsidR="003B5149" w:rsidRDefault="003B5149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3B5149">
              <w:rPr>
                <w:rFonts w:ascii="Calibri" w:eastAsia="Calibri" w:hAnsi="Calibri" w:cs="Times New Roman"/>
                <w:color w:val="000000"/>
              </w:rPr>
              <w:t>Gözlemleri sonucunda bitkileri çiçekli ve çiçeksiz bitkiler olarak sınıflandırır ve örnekler verir</w:t>
            </w:r>
          </w:p>
          <w:p w:rsidR="003B5149" w:rsidRDefault="003B5149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3B5149">
              <w:rPr>
                <w:rFonts w:ascii="Calibri" w:eastAsia="Calibri" w:hAnsi="Calibri" w:cs="Times New Roman"/>
                <w:color w:val="000000"/>
              </w:rPr>
              <w:t>Çiçekli bir bitki üzerinde bitkinin kısımlarını gösterir, çizer</w:t>
            </w:r>
          </w:p>
          <w:p w:rsidR="003B5149" w:rsidRDefault="003B5149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3B5149">
              <w:rPr>
                <w:rFonts w:ascii="Calibri" w:eastAsia="Calibri" w:hAnsi="Calibri" w:cs="Times New Roman"/>
                <w:color w:val="000000"/>
              </w:rPr>
              <w:t>Hayvanları bir omurgaya sahip olup/olmaması açısından omurgalı ve omurgasız olarak sınıflandırır</w:t>
            </w:r>
          </w:p>
          <w:p w:rsidR="003B5149" w:rsidRDefault="003B5149" w:rsidP="000C45F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="000C45F7" w:rsidRPr="00E94BFF">
              <w:rPr>
                <w:color w:val="000000"/>
                <w:sz w:val="16"/>
                <w:szCs w:val="16"/>
              </w:rPr>
              <w:t xml:space="preserve"> </w:t>
            </w:r>
            <w:r w:rsidR="000C45F7" w:rsidRPr="000C45F7">
              <w:rPr>
                <w:rFonts w:ascii="Calibri" w:eastAsia="Calibri" w:hAnsi="Calibri" w:cs="Times New Roman"/>
                <w:color w:val="000000"/>
              </w:rPr>
              <w:t>Mantarların insan yaşamındaki önemini   araştırır</w:t>
            </w:r>
          </w:p>
          <w:p w:rsidR="000C45F7" w:rsidRDefault="000C45F7" w:rsidP="000C45F7">
            <w:pPr>
              <w:ind w:left="304" w:hanging="304"/>
              <w:jc w:val="both"/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0C45F7">
              <w:rPr>
                <w:rFonts w:ascii="Calibri" w:eastAsia="Calibri" w:hAnsi="Calibri" w:cs="Times New Roman"/>
                <w:color w:val="000000"/>
              </w:rPr>
              <w:t>Mikroskobik canlıların faydalarına ve zararlarına örnekler verir</w:t>
            </w:r>
          </w:p>
          <w:p w:rsidR="000C45F7" w:rsidRPr="00E94BFF" w:rsidRDefault="000C45F7" w:rsidP="000C45F7">
            <w:pPr>
              <w:ind w:left="304" w:hanging="304"/>
              <w:jc w:val="both"/>
              <w:rPr>
                <w:rFonts w:ascii="Calibri" w:eastAsia="Calibri" w:hAnsi="Calibri" w:cs="Times New Roman"/>
                <w:b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0C45F7">
              <w:rPr>
                <w:rFonts w:ascii="Calibri" w:eastAsia="Calibri" w:hAnsi="Calibri" w:cs="Times New Roman"/>
                <w:color w:val="000000"/>
              </w:rPr>
              <w:t>Yakın çevresindeki veya ülkemizdeki çevre sorunları hakkında bilgi toplar ve sunar</w:t>
            </w:r>
          </w:p>
          <w:p w:rsidR="000C45F7" w:rsidRPr="000C45F7" w:rsidRDefault="000C45F7" w:rsidP="000C45F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3263" w:type="dxa"/>
          </w:tcPr>
          <w:p w:rsidR="000C45F7" w:rsidRDefault="000C45F7" w:rsidP="000C45F7">
            <w:pPr>
              <w:jc w:val="center"/>
            </w:pPr>
          </w:p>
          <w:p w:rsidR="000C45F7" w:rsidRDefault="000C45F7" w:rsidP="000C45F7">
            <w:pPr>
              <w:jc w:val="center"/>
            </w:pPr>
          </w:p>
          <w:p w:rsidR="000C45F7" w:rsidRDefault="000C45F7" w:rsidP="000C45F7">
            <w:pPr>
              <w:jc w:val="center"/>
            </w:pPr>
          </w:p>
          <w:p w:rsidR="000C45F7" w:rsidRDefault="000C45F7" w:rsidP="000C45F7">
            <w:pPr>
              <w:jc w:val="center"/>
            </w:pPr>
          </w:p>
          <w:p w:rsidR="000C45F7" w:rsidRDefault="000C45F7" w:rsidP="000C45F7">
            <w:pPr>
              <w:jc w:val="center"/>
            </w:pPr>
          </w:p>
          <w:p w:rsidR="00642E0E" w:rsidRPr="000C45F7" w:rsidRDefault="000C45F7" w:rsidP="000C45F7">
            <w:pPr>
              <w:jc w:val="center"/>
            </w:pPr>
            <w:r w:rsidRPr="000C45F7">
              <w:t>25/03/2013-10/05/2013</w:t>
            </w:r>
          </w:p>
        </w:tc>
      </w:tr>
      <w:tr w:rsidR="00642E0E" w:rsidTr="002775AA">
        <w:tc>
          <w:tcPr>
            <w:tcW w:w="4714" w:type="dxa"/>
          </w:tcPr>
          <w:p w:rsidR="002775AA" w:rsidRDefault="002775AA" w:rsidP="000C45F7">
            <w:pPr>
              <w:jc w:val="center"/>
            </w:pPr>
          </w:p>
          <w:p w:rsidR="002775AA" w:rsidRDefault="002775AA" w:rsidP="000C45F7">
            <w:pPr>
              <w:jc w:val="center"/>
            </w:pPr>
          </w:p>
          <w:p w:rsidR="002775AA" w:rsidRDefault="002775AA" w:rsidP="000C45F7">
            <w:pPr>
              <w:jc w:val="center"/>
            </w:pPr>
          </w:p>
          <w:p w:rsidR="00642E0E" w:rsidRDefault="000C45F7" w:rsidP="000C45F7">
            <w:pPr>
              <w:jc w:val="center"/>
            </w:pPr>
            <w:r>
              <w:t>Işık ve Ses kavramlarını açıklar</w:t>
            </w:r>
          </w:p>
        </w:tc>
        <w:tc>
          <w:tcPr>
            <w:tcW w:w="6167" w:type="dxa"/>
          </w:tcPr>
          <w:p w:rsidR="002775AA" w:rsidRDefault="000C45F7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0C45F7">
              <w:rPr>
                <w:rFonts w:ascii="Calibri" w:eastAsia="Calibri" w:hAnsi="Calibri" w:cs="Times New Roman"/>
                <w:color w:val="000000"/>
              </w:rPr>
              <w:t>Bir kaynaktan çıkan ışığın, doğrular boyunca yayıldığını fark  eder</w:t>
            </w:r>
          </w:p>
          <w:p w:rsidR="00642E0E" w:rsidRDefault="002775AA">
            <w:pPr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="000C45F7" w:rsidRPr="000C45F7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2775AA">
              <w:rPr>
                <w:rFonts w:ascii="Calibri" w:eastAsia="Calibri" w:hAnsi="Calibri" w:cs="Times New Roman"/>
                <w:color w:val="000000"/>
              </w:rPr>
              <w:t>Çevresinden saydam, yarı saydam ve saydam olmayan (opak)   maddelere örnekler verir</w:t>
            </w:r>
          </w:p>
          <w:p w:rsidR="002775AA" w:rsidRDefault="002775AA" w:rsidP="002775AA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2775AA">
              <w:rPr>
                <w:rFonts w:ascii="Calibri" w:eastAsia="Calibri" w:hAnsi="Calibri" w:cs="Times New Roman"/>
                <w:color w:val="000000"/>
              </w:rPr>
              <w:t>Sesin boşlukta yayı</w:t>
            </w:r>
            <w:r>
              <w:rPr>
                <w:color w:val="000000"/>
              </w:rPr>
              <w:t xml:space="preserve">lamayacağını ifade eder. </w:t>
            </w:r>
          </w:p>
          <w:p w:rsidR="002775AA" w:rsidRDefault="002775AA" w:rsidP="002775AA">
            <w:pPr>
              <w:spacing w:after="120"/>
              <w:rPr>
                <w:color w:val="000000"/>
              </w:rPr>
            </w:pPr>
            <w:r w:rsidRPr="002775AA">
              <w:rPr>
                <w:rFonts w:ascii="Calibri" w:eastAsia="Calibri" w:hAnsi="Calibri" w:cs="Times New Roman"/>
                <w:color w:val="000000"/>
              </w:rPr>
              <w:t>. Sesin katı</w:t>
            </w:r>
            <w:r>
              <w:rPr>
                <w:color w:val="000000"/>
              </w:rPr>
              <w:t>, sıvı ve gaz ortamlarda yayıldığı olaylara örnekler verir</w:t>
            </w:r>
          </w:p>
          <w:p w:rsidR="002775AA" w:rsidRPr="002775AA" w:rsidRDefault="002775AA" w:rsidP="002775AA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.</w:t>
            </w:r>
            <w:r w:rsidRPr="00E94BFF">
              <w:rPr>
                <w:color w:val="000000"/>
                <w:sz w:val="16"/>
                <w:szCs w:val="16"/>
              </w:rPr>
              <w:t xml:space="preserve"> </w:t>
            </w:r>
            <w:r w:rsidRPr="002775AA">
              <w:rPr>
                <w:rFonts w:ascii="Calibri" w:eastAsia="Calibri" w:hAnsi="Calibri" w:cs="Times New Roman"/>
                <w:color w:val="000000"/>
              </w:rPr>
              <w:t>Güneş ve Ay tutulması olaylarını hazırlayacağı modellerle gösterir ve sunar</w:t>
            </w:r>
          </w:p>
          <w:p w:rsidR="002775AA" w:rsidRPr="00E94BFF" w:rsidRDefault="002775AA" w:rsidP="002775AA">
            <w:pPr>
              <w:spacing w:after="120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  <w:p w:rsidR="002775AA" w:rsidRPr="000C45F7" w:rsidRDefault="002775AA">
            <w:pPr>
              <w:rPr>
                <w:color w:val="000000"/>
              </w:rPr>
            </w:pPr>
          </w:p>
        </w:tc>
        <w:tc>
          <w:tcPr>
            <w:tcW w:w="3263" w:type="dxa"/>
          </w:tcPr>
          <w:p w:rsidR="002775AA" w:rsidRDefault="002775AA"/>
          <w:p w:rsidR="002775AA" w:rsidRDefault="002775AA"/>
          <w:p w:rsidR="002775AA" w:rsidRDefault="002775AA"/>
          <w:p w:rsidR="00642E0E" w:rsidRDefault="002775AA">
            <w:r>
              <w:t xml:space="preserve">           13/05/2013-14/06/2013</w:t>
            </w:r>
          </w:p>
        </w:tc>
      </w:tr>
    </w:tbl>
    <w:p w:rsidR="00642E0E" w:rsidRDefault="00642E0E"/>
    <w:p w:rsidR="002775AA" w:rsidRDefault="002775AA"/>
    <w:p w:rsidR="002775AA" w:rsidRDefault="002775AA"/>
    <w:p w:rsidR="002775AA" w:rsidRPr="001904BB" w:rsidRDefault="003C0D34" w:rsidP="003C0D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ILICABAŞI  </w:t>
      </w:r>
      <w:r w:rsidR="001904BB" w:rsidRPr="001904BB">
        <w:rPr>
          <w:b/>
          <w:sz w:val="28"/>
          <w:szCs w:val="28"/>
        </w:rPr>
        <w:t>ORTAOKULU BİREYSELLEŞTİRİLMİŞ EĞİTİM PROGRAMI ( BEP) FORMU</w:t>
      </w:r>
    </w:p>
    <w:p w:rsidR="001904BB" w:rsidRDefault="001904BB" w:rsidP="001904BB">
      <w:pPr>
        <w:rPr>
          <w:bCs/>
        </w:rPr>
      </w:pPr>
      <w:r w:rsidRPr="00FA5767">
        <w:rPr>
          <w:b/>
          <w:bCs/>
          <w:sz w:val="24"/>
          <w:szCs w:val="24"/>
        </w:rPr>
        <w:t>Sınıf:</w:t>
      </w:r>
      <w:r>
        <w:rPr>
          <w:b/>
          <w:bCs/>
          <w:sz w:val="24"/>
          <w:szCs w:val="24"/>
        </w:rPr>
        <w:t xml:space="preserve"> </w:t>
      </w:r>
      <w:r w:rsidR="003C0D34">
        <w:rPr>
          <w:bCs/>
        </w:rPr>
        <w:t>5/A</w:t>
      </w:r>
      <w:r>
        <w:rPr>
          <w:bCs/>
        </w:rPr>
        <w:t xml:space="preserve">                          </w:t>
      </w:r>
      <w:r w:rsidRPr="00FA5767">
        <w:rPr>
          <w:b/>
          <w:bCs/>
          <w:sz w:val="24"/>
          <w:szCs w:val="24"/>
        </w:rPr>
        <w:t>Ders:</w:t>
      </w:r>
      <w:r>
        <w:rPr>
          <w:b/>
          <w:bCs/>
          <w:sz w:val="24"/>
          <w:szCs w:val="24"/>
        </w:rPr>
        <w:t xml:space="preserve"> </w:t>
      </w:r>
      <w:r w:rsidRPr="00FA5767">
        <w:rPr>
          <w:bCs/>
        </w:rPr>
        <w:t>Fen Bilimleri</w:t>
      </w:r>
    </w:p>
    <w:p w:rsidR="001904BB" w:rsidRDefault="001904BB" w:rsidP="001904BB">
      <w:pPr>
        <w:rPr>
          <w:bCs/>
        </w:rPr>
      </w:pPr>
    </w:p>
    <w:tbl>
      <w:tblPr>
        <w:tblStyle w:val="TabloKlavuzu"/>
        <w:tblW w:w="14249" w:type="dxa"/>
        <w:tblLook w:val="04A0"/>
      </w:tblPr>
      <w:tblGrid>
        <w:gridCol w:w="14249"/>
      </w:tblGrid>
      <w:tr w:rsidR="001904BB" w:rsidTr="001904BB">
        <w:trPr>
          <w:trHeight w:val="4574"/>
        </w:trPr>
        <w:tc>
          <w:tcPr>
            <w:tcW w:w="14249" w:type="dxa"/>
          </w:tcPr>
          <w:p w:rsidR="001904BB" w:rsidRDefault="001904BB" w:rsidP="001904BB">
            <w:pPr>
              <w:rPr>
                <w:b/>
                <w:bCs/>
                <w:sz w:val="24"/>
                <w:szCs w:val="24"/>
              </w:rPr>
            </w:pPr>
            <w:r w:rsidRPr="003532C9">
              <w:rPr>
                <w:b/>
                <w:bCs/>
                <w:sz w:val="24"/>
                <w:szCs w:val="24"/>
              </w:rPr>
              <w:t>ÖĞRENCİNİN</w:t>
            </w:r>
            <w:r>
              <w:rPr>
                <w:b/>
                <w:bCs/>
                <w:sz w:val="24"/>
                <w:szCs w:val="24"/>
              </w:rPr>
              <w:t xml:space="preserve"> PERFORMANS DÜZEYİ:</w:t>
            </w:r>
          </w:p>
          <w:p w:rsidR="001904BB" w:rsidRDefault="001904BB" w:rsidP="001904BB">
            <w:pPr>
              <w:rPr>
                <w:bCs/>
              </w:rPr>
            </w:pPr>
          </w:p>
          <w:p w:rsidR="0019029C" w:rsidRDefault="003D5CFE" w:rsidP="0019029C">
            <w:pPr>
              <w:rPr>
                <w:bCs/>
              </w:rPr>
            </w:pPr>
            <w:r>
              <w:rPr>
                <w:bCs/>
              </w:rPr>
              <w:t xml:space="preserve">               </w:t>
            </w:r>
          </w:p>
          <w:p w:rsidR="003D5CFE" w:rsidRDefault="003D5CFE" w:rsidP="003D5CFE">
            <w:pPr>
              <w:rPr>
                <w:bCs/>
              </w:rPr>
            </w:pPr>
          </w:p>
        </w:tc>
      </w:tr>
    </w:tbl>
    <w:p w:rsidR="001904BB" w:rsidRPr="001904BB" w:rsidRDefault="001904BB" w:rsidP="001904BB">
      <w:pPr>
        <w:rPr>
          <w:bCs/>
        </w:rPr>
      </w:pPr>
    </w:p>
    <w:p w:rsidR="002775AA" w:rsidRDefault="003C0D34">
      <w:r>
        <w:t>İBRAHİM ÇELİK                                                        TUBA  BAĞATARHAN                                                                     MEHMET EMİN GÜZELLER</w:t>
      </w:r>
    </w:p>
    <w:p w:rsidR="003C0D34" w:rsidRDefault="003C0D34">
      <w:r>
        <w:t>FEN VE TEKNOLOJİ DERSİ ÖĞRT.                            REHBER ÖĞRT.                                                                                   OKUL MÜDÜRÜ</w:t>
      </w:r>
    </w:p>
    <w:sectPr w:rsidR="003C0D34" w:rsidSect="009374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93745F"/>
    <w:rsid w:val="000572A1"/>
    <w:rsid w:val="000C45F7"/>
    <w:rsid w:val="0019029C"/>
    <w:rsid w:val="001904BB"/>
    <w:rsid w:val="002775AA"/>
    <w:rsid w:val="00385717"/>
    <w:rsid w:val="003A7974"/>
    <w:rsid w:val="003B5149"/>
    <w:rsid w:val="003C0D34"/>
    <w:rsid w:val="003D5CFE"/>
    <w:rsid w:val="003E1F9C"/>
    <w:rsid w:val="00597949"/>
    <w:rsid w:val="005B742B"/>
    <w:rsid w:val="00642E0E"/>
    <w:rsid w:val="007D4A90"/>
    <w:rsid w:val="00902758"/>
    <w:rsid w:val="0093745F"/>
    <w:rsid w:val="009D4492"/>
    <w:rsid w:val="00B60C46"/>
    <w:rsid w:val="00F66509"/>
    <w:rsid w:val="00FA5767"/>
    <w:rsid w:val="00FD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F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FA576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FA5767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MESTAN</dc:creator>
  <cp:lastModifiedBy>İBRAHİM</cp:lastModifiedBy>
  <cp:revision>6</cp:revision>
  <dcterms:created xsi:type="dcterms:W3CDTF">2012-10-13T21:26:00Z</dcterms:created>
  <dcterms:modified xsi:type="dcterms:W3CDTF">2012-10-17T16:21:00Z</dcterms:modified>
</cp:coreProperties>
</file>